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3AF7AC6F" w:rsidR="00697C8F" w:rsidRPr="0092165A" w:rsidRDefault="009751A8" w:rsidP="00FB11C4">
      <w:pPr>
        <w:pBdr>
          <w:top w:val="single" w:sz="8" w:space="0" w:color="114343" w:themeColor="background1"/>
          <w:bottom w:val="single" w:sz="8" w:space="1"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AC0722">
        <w:rPr>
          <w:rFonts w:ascii="Arial" w:hAnsi="Arial" w:cs="Arial"/>
          <w:b/>
          <w:color w:val="114343" w:themeColor="background1"/>
          <w:sz w:val="26"/>
          <w:szCs w:val="26"/>
        </w:rPr>
        <w:t xml:space="preserve">Catering Support Volunteer </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D86C4C3"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463DCC">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121E5126" w14:textId="13E747AA" w:rsidR="00812781" w:rsidRPr="00812781" w:rsidRDefault="00812781" w:rsidP="00812781">
      <w:pPr>
        <w:rPr>
          <w:rFonts w:ascii="Arial" w:hAnsi="Arial" w:cs="Arial"/>
          <w:bCs/>
        </w:rPr>
      </w:pPr>
      <w:r w:rsidRPr="00812781">
        <w:rPr>
          <w:rFonts w:ascii="Arial" w:hAnsi="Arial" w:cs="Arial"/>
          <w:bCs/>
        </w:rPr>
        <w:t>At WWT we shape unforgettable experiences</w:t>
      </w:r>
      <w:r>
        <w:rPr>
          <w:rFonts w:ascii="Arial" w:hAnsi="Arial" w:cs="Arial"/>
          <w:bCs/>
        </w:rPr>
        <w:t xml:space="preserve">, and at our heart we are </w:t>
      </w:r>
      <w:r w:rsidRPr="00812781">
        <w:rPr>
          <w:rFonts w:ascii="Arial" w:hAnsi="Arial" w:cs="Arial"/>
          <w:bCs/>
        </w:rPr>
        <w:t xml:space="preserve">warm, welcoming and genuine.  In our Waterside Cafe we do this by offering a delicious selection of home cooked food and chilled drinks, served and assisted by our friendly team of staff and volunteers.  </w:t>
      </w:r>
    </w:p>
    <w:p w14:paraId="301BE444" w14:textId="172AB817" w:rsidR="00812781" w:rsidRPr="00812781" w:rsidRDefault="00812781" w:rsidP="00812781">
      <w:pPr>
        <w:rPr>
          <w:rFonts w:ascii="Arial" w:hAnsi="Arial" w:cs="Arial"/>
          <w:bCs/>
        </w:rPr>
      </w:pPr>
      <w:r w:rsidRPr="00812781">
        <w:rPr>
          <w:rFonts w:ascii="Arial" w:hAnsi="Arial" w:cs="Arial"/>
          <w:bCs/>
        </w:rPr>
        <w:t>We are looking for volunteers who can support our team in the Waterside Cafe and ensure we offer excellent customer service to our visitors</w:t>
      </w:r>
      <w:r w:rsidRPr="00812781">
        <w:rPr>
          <w:rFonts w:ascii="Arial" w:hAnsi="Arial" w:cs="Arial"/>
          <w:bCs/>
        </w:rPr>
        <w:t>.</w:t>
      </w:r>
    </w:p>
    <w:p w14:paraId="221CA7DF" w14:textId="7558D982" w:rsidR="00944887" w:rsidRPr="00FB11C4" w:rsidRDefault="00944887" w:rsidP="00944887">
      <w:pPr>
        <w:rPr>
          <w:rFonts w:ascii="Arial" w:hAnsi="Arial" w:cs="Arial"/>
        </w:rPr>
      </w:pPr>
      <w:r w:rsidRPr="0007461D">
        <w:rPr>
          <w:rFonts w:ascii="Arial" w:hAnsi="Arial" w:cs="Arial"/>
        </w:rPr>
        <w:t xml:space="preserve">Volunteers are an essential part of </w:t>
      </w:r>
      <w:r>
        <w:rPr>
          <w:rFonts w:ascii="Arial" w:hAnsi="Arial" w:cs="Arial"/>
        </w:rPr>
        <w:t xml:space="preserve">the </w:t>
      </w:r>
      <w:r w:rsidRPr="0007461D">
        <w:rPr>
          <w:rFonts w:ascii="Arial" w:hAnsi="Arial" w:cs="Arial"/>
        </w:rPr>
        <w:t>WWT</w:t>
      </w:r>
      <w:r>
        <w:rPr>
          <w:rFonts w:ascii="Arial" w:hAnsi="Arial" w:cs="Arial"/>
        </w:rPr>
        <w:t xml:space="preserve"> team, and we wouldn’t be able to maintain our internationally important wetland sites without their help. You will</w:t>
      </w:r>
      <w:r w:rsidRPr="00592D67">
        <w:rPr>
          <w:rFonts w:ascii="Arial" w:hAnsi="Arial" w:cs="Arial"/>
        </w:rPr>
        <w:t xml:space="preserve"> </w:t>
      </w:r>
      <w:r>
        <w:rPr>
          <w:rFonts w:ascii="Arial" w:hAnsi="Arial" w:cs="Arial"/>
        </w:rPr>
        <w:t xml:space="preserve">receive </w:t>
      </w:r>
      <w:r w:rsidRPr="00592D67">
        <w:rPr>
          <w:rFonts w:ascii="Arial" w:hAnsi="Arial" w:cs="Arial"/>
        </w:rPr>
        <w:t xml:space="preserve">a </w:t>
      </w:r>
      <w:r>
        <w:rPr>
          <w:rFonts w:ascii="Arial" w:hAnsi="Arial" w:cs="Arial"/>
        </w:rPr>
        <w:t xml:space="preserve">very </w:t>
      </w:r>
      <w:r w:rsidRPr="00592D67">
        <w:rPr>
          <w:rFonts w:ascii="Arial" w:hAnsi="Arial" w:cs="Arial"/>
        </w:rPr>
        <w:t>warm welcome</w:t>
      </w:r>
      <w:r>
        <w:rPr>
          <w:rFonts w:ascii="Arial" w:hAnsi="Arial" w:cs="Arial"/>
        </w:rPr>
        <w:t xml:space="preserve">, full induction &amp; </w:t>
      </w:r>
      <w:r w:rsidRPr="00592D67">
        <w:rPr>
          <w:rFonts w:ascii="Arial" w:hAnsi="Arial" w:cs="Arial"/>
        </w:rPr>
        <w:t>training</w:t>
      </w:r>
      <w:r>
        <w:rPr>
          <w:rFonts w:ascii="Arial" w:hAnsi="Arial" w:cs="Arial"/>
        </w:rPr>
        <w:t xml:space="preserve">, and be provided with the necessary </w:t>
      </w:r>
      <w:r w:rsidRPr="00592D67">
        <w:rPr>
          <w:rFonts w:ascii="Arial" w:hAnsi="Arial" w:cs="Arial"/>
        </w:rPr>
        <w:t>equipment</w:t>
      </w:r>
      <w:r>
        <w:rPr>
          <w:rFonts w:ascii="Arial" w:hAnsi="Arial" w:cs="Arial"/>
        </w:rPr>
        <w:t>, uniform, and anything else needed to thrive in your role</w:t>
      </w:r>
      <w:r w:rsidRPr="00592D67">
        <w:rPr>
          <w:rFonts w:ascii="Arial" w:hAnsi="Arial" w:cs="Arial"/>
        </w:rPr>
        <w:t>.</w:t>
      </w:r>
    </w:p>
    <w:p w14:paraId="40E52AFE" w14:textId="77777777" w:rsidR="0092165A" w:rsidRDefault="0092165A" w:rsidP="00944887">
      <w:pPr>
        <w:rPr>
          <w:rFonts w:ascii="Arial" w:hAnsi="Arial" w:cs="Arial"/>
          <w:b/>
          <w:color w:val="114343" w:themeColor="background1"/>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1EEBC8DA" w14:textId="77777777" w:rsidR="000F7237" w:rsidRPr="00987EBE" w:rsidRDefault="000F7237" w:rsidP="000F7237">
      <w:pPr>
        <w:pStyle w:val="ListParagraph"/>
        <w:numPr>
          <w:ilvl w:val="0"/>
          <w:numId w:val="26"/>
        </w:numPr>
        <w:spacing w:after="0" w:line="240" w:lineRule="auto"/>
        <w:rPr>
          <w:rFonts w:ascii="Times New Roman" w:eastAsia="Times New Roman" w:hAnsi="Times New Roman" w:cs="Times New Roman"/>
          <w:color w:val="000000"/>
        </w:rPr>
      </w:pPr>
      <w:r w:rsidRPr="00987EBE">
        <w:rPr>
          <w:rFonts w:ascii="Arial" w:eastAsia="Times New Roman" w:hAnsi="Arial" w:cs="Arial"/>
          <w:color w:val="000000"/>
        </w:rPr>
        <w:t>Assisting the café team with clearing of tables</w:t>
      </w:r>
    </w:p>
    <w:p w14:paraId="568502C6" w14:textId="58F5DB8F" w:rsidR="000F7237" w:rsidRPr="00987EBE" w:rsidRDefault="000F7237" w:rsidP="000F7237">
      <w:pPr>
        <w:pStyle w:val="ListParagraph"/>
        <w:numPr>
          <w:ilvl w:val="0"/>
          <w:numId w:val="26"/>
        </w:numPr>
        <w:spacing w:after="0" w:line="240" w:lineRule="auto"/>
        <w:rPr>
          <w:rFonts w:ascii="Times New Roman" w:eastAsia="Times New Roman" w:hAnsi="Times New Roman" w:cs="Times New Roman"/>
          <w:color w:val="000000"/>
        </w:rPr>
      </w:pPr>
      <w:r w:rsidRPr="00987EBE">
        <w:rPr>
          <w:rFonts w:ascii="Arial" w:eastAsia="Times New Roman" w:hAnsi="Arial" w:cs="Arial"/>
          <w:color w:val="000000"/>
        </w:rPr>
        <w:t>Supporting behind-the-scenes with tasks such as washing up and loading the dishwasher</w:t>
      </w:r>
    </w:p>
    <w:p w14:paraId="47C84CE2" w14:textId="6AF4E9E5" w:rsidR="000F7237" w:rsidRPr="00987EBE" w:rsidRDefault="000F7237" w:rsidP="000F7237">
      <w:pPr>
        <w:pStyle w:val="ListParagraph"/>
        <w:numPr>
          <w:ilvl w:val="0"/>
          <w:numId w:val="26"/>
        </w:numPr>
        <w:spacing w:after="0" w:line="240" w:lineRule="auto"/>
        <w:rPr>
          <w:rFonts w:ascii="Times New Roman" w:eastAsia="Times New Roman" w:hAnsi="Times New Roman" w:cs="Times New Roman"/>
          <w:color w:val="000000"/>
        </w:rPr>
      </w:pPr>
      <w:r w:rsidRPr="00987EBE">
        <w:rPr>
          <w:rFonts w:ascii="Arial" w:eastAsia="Times New Roman" w:hAnsi="Arial" w:cs="Arial"/>
          <w:color w:val="000000"/>
        </w:rPr>
        <w:t xml:space="preserve">Engaging with visitors to the café and helping with any enquiries they may have </w:t>
      </w:r>
    </w:p>
    <w:p w14:paraId="6A3A439B" w14:textId="50BDD413" w:rsidR="000F7237" w:rsidRPr="00987EBE" w:rsidRDefault="000F7237" w:rsidP="000F7237">
      <w:pPr>
        <w:pStyle w:val="ListParagraph"/>
        <w:numPr>
          <w:ilvl w:val="0"/>
          <w:numId w:val="26"/>
        </w:numPr>
        <w:spacing w:after="0" w:line="240" w:lineRule="auto"/>
        <w:rPr>
          <w:rFonts w:ascii="Times New Roman" w:eastAsia="Times New Roman" w:hAnsi="Times New Roman" w:cs="Times New Roman"/>
          <w:color w:val="000000"/>
        </w:rPr>
      </w:pPr>
      <w:r w:rsidRPr="00987EBE">
        <w:rPr>
          <w:rFonts w:ascii="Arial" w:eastAsia="Times New Roman" w:hAnsi="Arial" w:cs="Arial"/>
          <w:color w:val="000000"/>
        </w:rPr>
        <w:t xml:space="preserve">Assisting with recycling </w:t>
      </w:r>
    </w:p>
    <w:p w14:paraId="5840726A" w14:textId="1D7DCDAC" w:rsidR="000F7237" w:rsidRPr="00987EBE" w:rsidRDefault="000F7237" w:rsidP="000F7237">
      <w:pPr>
        <w:pStyle w:val="ListParagraph"/>
        <w:numPr>
          <w:ilvl w:val="0"/>
          <w:numId w:val="26"/>
        </w:numPr>
        <w:spacing w:after="0" w:line="240" w:lineRule="auto"/>
        <w:rPr>
          <w:rFonts w:ascii="Times New Roman" w:eastAsia="Times New Roman" w:hAnsi="Times New Roman" w:cs="Times New Roman"/>
          <w:color w:val="000000"/>
        </w:rPr>
      </w:pPr>
      <w:r w:rsidRPr="00987EBE">
        <w:rPr>
          <w:rFonts w:ascii="Arial" w:eastAsia="Times New Roman" w:hAnsi="Arial" w:cs="Arial"/>
          <w:color w:val="000000"/>
        </w:rPr>
        <w:t>Refilling counters and displays</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92165A" w:rsidRPr="004F4C90" w14:paraId="58B8F94D" w14:textId="77777777" w:rsidTr="002A203A">
        <w:tc>
          <w:tcPr>
            <w:tcW w:w="2263" w:type="dxa"/>
          </w:tcPr>
          <w:p w14:paraId="3F61E39C" w14:textId="2965A00E" w:rsidR="0092165A" w:rsidRPr="00B46E08" w:rsidRDefault="0092165A" w:rsidP="00944887">
            <w:pPr>
              <w:rPr>
                <w:rFonts w:ascii="Arial" w:hAnsi="Arial" w:cs="Arial"/>
                <w:bCs/>
              </w:rPr>
            </w:pPr>
            <w:r w:rsidRPr="00B46E08">
              <w:rPr>
                <w:rFonts w:ascii="Arial" w:hAnsi="Arial" w:cs="Arial"/>
                <w:bCs/>
              </w:rPr>
              <w:t>Location:</w:t>
            </w:r>
          </w:p>
          <w:p w14:paraId="7D7D5A65" w14:textId="2EDA2E1B" w:rsidR="0092165A" w:rsidRPr="00B46E08" w:rsidRDefault="0092165A" w:rsidP="00944887">
            <w:pPr>
              <w:rPr>
                <w:rFonts w:ascii="Arial" w:hAnsi="Arial" w:cs="Arial"/>
                <w:bCs/>
              </w:rPr>
            </w:pPr>
          </w:p>
        </w:tc>
        <w:tc>
          <w:tcPr>
            <w:tcW w:w="6379" w:type="dxa"/>
          </w:tcPr>
          <w:p w14:paraId="4D01CA41" w14:textId="3BA1E8AB" w:rsidR="0092165A" w:rsidRPr="00061E56" w:rsidRDefault="000F7237" w:rsidP="00944887">
            <w:pPr>
              <w:rPr>
                <w:rFonts w:ascii="Arial" w:hAnsi="Arial" w:cs="Arial"/>
                <w:bCs/>
              </w:rPr>
            </w:pPr>
            <w:r w:rsidRPr="00061E56">
              <w:rPr>
                <w:rFonts w:ascii="Arial" w:hAnsi="Arial" w:cs="Arial"/>
                <w:bCs/>
              </w:rPr>
              <w:t>WWT Washington</w:t>
            </w:r>
          </w:p>
        </w:tc>
      </w:tr>
      <w:tr w:rsidR="0092165A" w:rsidRPr="004F4C90" w14:paraId="18B01A77" w14:textId="77777777" w:rsidTr="002A203A">
        <w:tc>
          <w:tcPr>
            <w:tcW w:w="2263" w:type="dxa"/>
          </w:tcPr>
          <w:p w14:paraId="348634D6" w14:textId="2D75DE76" w:rsidR="0092165A" w:rsidRPr="00B46E08" w:rsidRDefault="009832F2" w:rsidP="00944887">
            <w:pPr>
              <w:rPr>
                <w:rFonts w:ascii="Arial" w:hAnsi="Arial" w:cs="Arial"/>
                <w:bCs/>
              </w:rPr>
            </w:pPr>
            <w:r>
              <w:rPr>
                <w:rFonts w:ascii="Arial" w:hAnsi="Arial" w:cs="Arial"/>
                <w:bCs/>
              </w:rPr>
              <w:t>Manager</w:t>
            </w:r>
            <w:r w:rsidR="0092165A" w:rsidRPr="00B46E08">
              <w:rPr>
                <w:rFonts w:ascii="Arial" w:hAnsi="Arial" w:cs="Arial"/>
                <w:bCs/>
              </w:rPr>
              <w:t xml:space="preserve">: </w:t>
            </w:r>
          </w:p>
          <w:p w14:paraId="4B40E912" w14:textId="5C35F909" w:rsidR="0092165A" w:rsidRPr="00B46E08" w:rsidRDefault="0092165A" w:rsidP="00944887">
            <w:pPr>
              <w:rPr>
                <w:rFonts w:ascii="Arial" w:hAnsi="Arial" w:cs="Arial"/>
                <w:bCs/>
              </w:rPr>
            </w:pPr>
          </w:p>
        </w:tc>
        <w:tc>
          <w:tcPr>
            <w:tcW w:w="6379" w:type="dxa"/>
          </w:tcPr>
          <w:p w14:paraId="143A392C" w14:textId="5FFDFA3D" w:rsidR="0092165A" w:rsidRPr="00061E56" w:rsidRDefault="000F7237" w:rsidP="00944887">
            <w:pPr>
              <w:rPr>
                <w:rFonts w:ascii="Arial" w:hAnsi="Arial" w:cs="Arial"/>
                <w:bCs/>
              </w:rPr>
            </w:pPr>
            <w:r w:rsidRPr="00061E56">
              <w:rPr>
                <w:rFonts w:ascii="Arial" w:hAnsi="Arial" w:cs="Arial"/>
                <w:bCs/>
              </w:rPr>
              <w:t>Catering Supervisor</w:t>
            </w:r>
            <w:r w:rsidR="00DD2905" w:rsidRPr="00061E56">
              <w:rPr>
                <w:rFonts w:ascii="Arial" w:hAnsi="Arial" w:cs="Arial"/>
                <w:bCs/>
              </w:rPr>
              <w:t xml:space="preserve"> </w:t>
            </w:r>
          </w:p>
        </w:tc>
      </w:tr>
      <w:tr w:rsidR="0092165A" w:rsidRPr="004F4C90" w14:paraId="2FD16971" w14:textId="77777777" w:rsidTr="002A203A">
        <w:tc>
          <w:tcPr>
            <w:tcW w:w="2263" w:type="dxa"/>
          </w:tcPr>
          <w:p w14:paraId="6DF81613" w14:textId="40508E65" w:rsidR="0092165A" w:rsidRPr="00B46E08" w:rsidRDefault="0092165A" w:rsidP="00944887">
            <w:pPr>
              <w:rPr>
                <w:rFonts w:ascii="Arial" w:hAnsi="Arial" w:cs="Arial"/>
                <w:bCs/>
              </w:rPr>
            </w:pPr>
            <w:r w:rsidRPr="00B46E08">
              <w:rPr>
                <w:rFonts w:ascii="Arial" w:hAnsi="Arial" w:cs="Arial"/>
                <w:bCs/>
              </w:rPr>
              <w:t>Time commitment:</w:t>
            </w:r>
          </w:p>
        </w:tc>
        <w:tc>
          <w:tcPr>
            <w:tcW w:w="6379" w:type="dxa"/>
          </w:tcPr>
          <w:p w14:paraId="19C6D69C" w14:textId="628DE009" w:rsidR="00061E56" w:rsidRDefault="00061E56" w:rsidP="009832F2">
            <w:pPr>
              <w:rPr>
                <w:rFonts w:ascii="Arial" w:hAnsi="Arial" w:cs="Arial"/>
                <w:bCs/>
              </w:rPr>
            </w:pPr>
            <w:r w:rsidRPr="00061E56">
              <w:rPr>
                <w:rFonts w:ascii="Arial" w:hAnsi="Arial" w:cs="Arial"/>
                <w:bCs/>
              </w:rPr>
              <w:t xml:space="preserve">Normally one day per week from 11-3pm. Assistance on weekends and during school holidays </w:t>
            </w:r>
            <w:r w:rsidRPr="00061E56">
              <w:rPr>
                <w:rFonts w:ascii="Arial" w:hAnsi="Arial" w:cs="Arial"/>
                <w:bCs/>
              </w:rPr>
              <w:t xml:space="preserve">is </w:t>
            </w:r>
            <w:r w:rsidRPr="00061E56">
              <w:rPr>
                <w:rFonts w:ascii="Arial" w:hAnsi="Arial" w:cs="Arial"/>
                <w:bCs/>
              </w:rPr>
              <w:t>especially helpful. We will mutually agree the hours you are able to contribute, and it would be helpful if you could try to give us as much notice as possible on the occasions when you are not able to contribute those hours.</w:t>
            </w:r>
          </w:p>
          <w:p w14:paraId="16BB51FC" w14:textId="77777777" w:rsidR="00987EBE" w:rsidRPr="00061E56" w:rsidRDefault="00987EBE" w:rsidP="009832F2">
            <w:pPr>
              <w:rPr>
                <w:rFonts w:ascii="Arial" w:hAnsi="Arial" w:cs="Arial"/>
                <w:bCs/>
              </w:rPr>
            </w:pPr>
          </w:p>
          <w:p w14:paraId="7685296D" w14:textId="77777777" w:rsidR="0092165A" w:rsidRPr="00061E56" w:rsidRDefault="00061E56" w:rsidP="00944887">
            <w:pPr>
              <w:rPr>
                <w:rFonts w:ascii="Arial" w:hAnsi="Arial" w:cs="Arial"/>
                <w:bCs/>
              </w:rPr>
            </w:pPr>
            <w:r w:rsidRPr="00061E56">
              <w:rPr>
                <w:rFonts w:ascii="Arial" w:hAnsi="Arial" w:cs="Arial"/>
                <w:bCs/>
              </w:rPr>
              <w:lastRenderedPageBreak/>
              <w:t>To ensure a positive volunteering experience for you and to provide a helpful contribution to the organisation, we hope you will be able to volunteer with for us for at least six months.</w:t>
            </w:r>
          </w:p>
          <w:p w14:paraId="6173BAC8" w14:textId="3D8540EE" w:rsidR="00061E56" w:rsidRPr="00061E56" w:rsidRDefault="00061E56" w:rsidP="00944887">
            <w:pPr>
              <w:rPr>
                <w:rFonts w:ascii="Arial" w:hAnsi="Arial" w:cs="Arial"/>
                <w:bCs/>
              </w:rPr>
            </w:pPr>
          </w:p>
        </w:tc>
      </w:tr>
      <w:tr w:rsidR="0092165A" w:rsidRPr="004F4C90" w14:paraId="6B9019EB" w14:textId="77777777" w:rsidTr="002A203A">
        <w:tc>
          <w:tcPr>
            <w:tcW w:w="2263" w:type="dxa"/>
          </w:tcPr>
          <w:p w14:paraId="22C80A8C" w14:textId="1C9D528B" w:rsidR="0092165A" w:rsidRPr="00B46E08" w:rsidRDefault="0092165A" w:rsidP="00944887">
            <w:pPr>
              <w:rPr>
                <w:rFonts w:ascii="Arial" w:hAnsi="Arial" w:cs="Arial"/>
                <w:bCs/>
              </w:rPr>
            </w:pPr>
            <w:r w:rsidRPr="00B46E08">
              <w:rPr>
                <w:rFonts w:ascii="Arial" w:hAnsi="Arial" w:cs="Arial"/>
                <w:bCs/>
              </w:rPr>
              <w:lastRenderedPageBreak/>
              <w:t>Additional notes:</w:t>
            </w:r>
          </w:p>
        </w:tc>
        <w:tc>
          <w:tcPr>
            <w:tcW w:w="6379" w:type="dxa"/>
          </w:tcPr>
          <w:p w14:paraId="4ECC17A5" w14:textId="77777777" w:rsidR="00DF2FAF" w:rsidRPr="00061E56" w:rsidRDefault="00DF2FAF" w:rsidP="00DF2FAF">
            <w:pPr>
              <w:rPr>
                <w:rFonts w:ascii="Arial" w:hAnsi="Arial" w:cs="Arial"/>
                <w:bCs/>
              </w:rPr>
            </w:pPr>
            <w:r w:rsidRPr="00061E56">
              <w:rPr>
                <w:rFonts w:ascii="Arial" w:hAnsi="Arial" w:cs="Arial"/>
                <w:bCs/>
              </w:rPr>
              <w:t>This role is not suitable for people under 18 years.</w:t>
            </w:r>
          </w:p>
          <w:p w14:paraId="1F61311B" w14:textId="77777777" w:rsidR="00DF2FAF" w:rsidRPr="00061E56" w:rsidRDefault="00DF2FAF" w:rsidP="00E21578">
            <w:pPr>
              <w:rPr>
                <w:rFonts w:ascii="Arial" w:hAnsi="Arial" w:cs="Arial"/>
                <w:bCs/>
              </w:rPr>
            </w:pPr>
          </w:p>
          <w:p w14:paraId="6F4956B4" w14:textId="3E4CB24E" w:rsidR="00371C10" w:rsidRPr="00061E56" w:rsidRDefault="0028175B" w:rsidP="00E21578">
            <w:pPr>
              <w:rPr>
                <w:rFonts w:ascii="Arial" w:hAnsi="Arial" w:cs="Arial"/>
                <w:bCs/>
              </w:rPr>
            </w:pPr>
            <w:r w:rsidRPr="00061E56">
              <w:rPr>
                <w:rFonts w:ascii="Arial" w:hAnsi="Arial" w:cs="Arial"/>
                <w:bCs/>
              </w:rPr>
              <w:t>This is an unpaid voluntary position</w:t>
            </w:r>
            <w:r w:rsidR="00100C71" w:rsidRPr="00061E56">
              <w:rPr>
                <w:rFonts w:ascii="Arial" w:hAnsi="Arial" w:cs="Arial"/>
                <w:bCs/>
              </w:rPr>
              <w:t>.</w:t>
            </w:r>
            <w:r w:rsidRPr="00061E56">
              <w:rPr>
                <w:rFonts w:ascii="Arial" w:hAnsi="Arial" w:cs="Arial"/>
                <w:bCs/>
              </w:rPr>
              <w:t xml:space="preserve"> </w:t>
            </w:r>
            <w:r w:rsidR="00100C71" w:rsidRPr="00061E56">
              <w:rPr>
                <w:rFonts w:ascii="Arial" w:hAnsi="Arial" w:cs="Arial"/>
                <w:bCs/>
              </w:rPr>
              <w:t>W</w:t>
            </w:r>
            <w:r w:rsidRPr="00061E56">
              <w:rPr>
                <w:rFonts w:ascii="Arial" w:hAnsi="Arial" w:cs="Arial"/>
                <w:bCs/>
              </w:rPr>
              <w:t xml:space="preserve">e regret that </w:t>
            </w:r>
            <w:r w:rsidR="00120D21" w:rsidRPr="00061E56">
              <w:rPr>
                <w:rFonts w:ascii="Arial" w:hAnsi="Arial" w:cs="Arial"/>
                <w:bCs/>
              </w:rPr>
              <w:t>WWT</w:t>
            </w:r>
            <w:r w:rsidRPr="00061E56">
              <w:rPr>
                <w:rFonts w:ascii="Arial" w:hAnsi="Arial" w:cs="Arial"/>
                <w:bCs/>
              </w:rPr>
              <w:t xml:space="preserve"> </w:t>
            </w:r>
            <w:r w:rsidR="00120D21" w:rsidRPr="00061E56">
              <w:rPr>
                <w:rFonts w:ascii="Arial" w:hAnsi="Arial" w:cs="Arial"/>
                <w:bCs/>
              </w:rPr>
              <w:t xml:space="preserve">is </w:t>
            </w:r>
            <w:r w:rsidRPr="00061E56">
              <w:rPr>
                <w:rFonts w:ascii="Arial" w:hAnsi="Arial" w:cs="Arial"/>
                <w:bCs/>
              </w:rPr>
              <w:t xml:space="preserve">not </w:t>
            </w:r>
            <w:proofErr w:type="gramStart"/>
            <w:r w:rsidRPr="00061E56">
              <w:rPr>
                <w:rFonts w:ascii="Arial" w:hAnsi="Arial" w:cs="Arial"/>
                <w:bCs/>
              </w:rPr>
              <w:t>in a position</w:t>
            </w:r>
            <w:proofErr w:type="gramEnd"/>
            <w:r w:rsidRPr="00061E56">
              <w:rPr>
                <w:rFonts w:ascii="Arial" w:hAnsi="Arial" w:cs="Arial"/>
                <w:bCs/>
              </w:rPr>
              <w:t xml:space="preserve"> to reimburse</w:t>
            </w:r>
            <w:r w:rsidR="00B943BE" w:rsidRPr="00061E56">
              <w:rPr>
                <w:rFonts w:ascii="Arial" w:hAnsi="Arial" w:cs="Arial"/>
                <w:bCs/>
              </w:rPr>
              <w:t xml:space="preserve"> travel expenses </w:t>
            </w:r>
            <w:r w:rsidR="00E92925" w:rsidRPr="00061E56">
              <w:rPr>
                <w:rFonts w:ascii="Arial" w:hAnsi="Arial" w:cs="Arial"/>
                <w:bCs/>
              </w:rPr>
              <w:t>for volunteers.</w:t>
            </w:r>
            <w:r w:rsidRPr="00061E56">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1712969E"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3D135645" w:rsidR="000B04F2" w:rsidRPr="004872A5" w:rsidRDefault="002D24E3" w:rsidP="000B04F2">
      <w:pPr>
        <w:rPr>
          <w:rFonts w:ascii="Arial" w:hAnsi="Arial" w:cs="Arial"/>
        </w:rPr>
      </w:pPr>
      <w:r>
        <w:rPr>
          <w:rFonts w:ascii="Arial" w:hAnsi="Arial" w:cs="Arial"/>
        </w:rPr>
        <w:t>This</w:t>
      </w:r>
      <w:r w:rsidR="000B04F2">
        <w:rPr>
          <w:rFonts w:ascii="Arial" w:hAnsi="Arial" w:cs="Arial"/>
        </w:rPr>
        <w:t xml:space="preserve"> </w:t>
      </w:r>
      <w:r w:rsidR="000B04F2" w:rsidRPr="004872A5">
        <w:rPr>
          <w:rFonts w:ascii="Arial" w:hAnsi="Arial" w:cs="Arial"/>
        </w:rPr>
        <w:t>role would suit you if:</w:t>
      </w:r>
    </w:p>
    <w:p w14:paraId="7DD56BE0" w14:textId="02642515" w:rsidR="00AF08C8" w:rsidRPr="00AF08C8" w:rsidRDefault="00AF08C8" w:rsidP="00AF08C8">
      <w:pPr>
        <w:pStyle w:val="ListParagraph"/>
        <w:numPr>
          <w:ilvl w:val="0"/>
          <w:numId w:val="28"/>
        </w:numPr>
        <w:rPr>
          <w:rFonts w:ascii="Arial" w:hAnsi="Arial" w:cs="Arial"/>
        </w:rPr>
      </w:pPr>
      <w:r w:rsidRPr="00AF08C8">
        <w:rPr>
          <w:rFonts w:ascii="Arial" w:hAnsi="Arial" w:cs="Arial"/>
        </w:rPr>
        <w:t>Have g</w:t>
      </w:r>
      <w:r w:rsidR="00BB2085">
        <w:rPr>
          <w:rFonts w:ascii="Arial" w:hAnsi="Arial" w:cs="Arial"/>
        </w:rPr>
        <w:t>reat</w:t>
      </w:r>
      <w:r w:rsidRPr="00AF08C8">
        <w:rPr>
          <w:rFonts w:ascii="Arial" w:hAnsi="Arial" w:cs="Arial"/>
        </w:rPr>
        <w:t xml:space="preserve"> verbal communication skill</w:t>
      </w:r>
      <w:r w:rsidRPr="00AF08C8">
        <w:rPr>
          <w:rFonts w:ascii="Arial" w:hAnsi="Arial" w:cs="Arial"/>
        </w:rPr>
        <w:t>s</w:t>
      </w:r>
    </w:p>
    <w:p w14:paraId="360BB4BB" w14:textId="77777777" w:rsidR="00AF08C8" w:rsidRPr="00AF08C8" w:rsidRDefault="00AF08C8" w:rsidP="00AF08C8">
      <w:pPr>
        <w:pStyle w:val="ListParagraph"/>
        <w:numPr>
          <w:ilvl w:val="0"/>
          <w:numId w:val="28"/>
        </w:numPr>
        <w:rPr>
          <w:rFonts w:ascii="Arial" w:hAnsi="Arial" w:cs="Arial"/>
        </w:rPr>
      </w:pPr>
      <w:r w:rsidRPr="00AF08C8">
        <w:rPr>
          <w:rFonts w:ascii="Arial" w:hAnsi="Arial" w:cs="Arial"/>
        </w:rPr>
        <w:t>E</w:t>
      </w:r>
      <w:r w:rsidRPr="00AF08C8">
        <w:rPr>
          <w:rFonts w:ascii="Arial" w:hAnsi="Arial" w:cs="Arial"/>
        </w:rPr>
        <w:t>njoy working as part of a tea</w:t>
      </w:r>
      <w:r w:rsidRPr="00AF08C8">
        <w:rPr>
          <w:rFonts w:ascii="Arial" w:hAnsi="Arial" w:cs="Arial"/>
        </w:rPr>
        <w:t>m</w:t>
      </w:r>
    </w:p>
    <w:p w14:paraId="36695195" w14:textId="56EF3AE5" w:rsidR="00AF08C8" w:rsidRPr="00AF08C8" w:rsidRDefault="00AF08C8" w:rsidP="00AF08C8">
      <w:pPr>
        <w:pStyle w:val="ListParagraph"/>
        <w:numPr>
          <w:ilvl w:val="0"/>
          <w:numId w:val="28"/>
        </w:numPr>
        <w:rPr>
          <w:rFonts w:ascii="Arial" w:hAnsi="Arial" w:cs="Arial"/>
        </w:rPr>
      </w:pPr>
      <w:r w:rsidRPr="00AF08C8">
        <w:rPr>
          <w:rFonts w:ascii="Arial" w:hAnsi="Arial" w:cs="Arial"/>
        </w:rPr>
        <w:t>Have g</w:t>
      </w:r>
      <w:r w:rsidRPr="00AF08C8">
        <w:rPr>
          <w:rFonts w:ascii="Arial" w:hAnsi="Arial" w:cs="Arial"/>
        </w:rPr>
        <w:t>ood general fitness</w:t>
      </w:r>
      <w:r w:rsidRPr="00AF08C8">
        <w:rPr>
          <w:rFonts w:ascii="Arial" w:hAnsi="Arial" w:cs="Arial"/>
        </w:rPr>
        <w:t xml:space="preserve">, </w:t>
      </w:r>
      <w:r w:rsidRPr="00AF08C8">
        <w:rPr>
          <w:rFonts w:ascii="Arial" w:hAnsi="Arial" w:cs="Arial"/>
        </w:rPr>
        <w:t>as this role involves spending time on your feet and may involve lifting</w:t>
      </w:r>
    </w:p>
    <w:p w14:paraId="582BC20F" w14:textId="7F05B369" w:rsidR="00AF08C8" w:rsidRPr="00AF08C8" w:rsidRDefault="00AF08C8" w:rsidP="00AF08C8">
      <w:pPr>
        <w:pStyle w:val="ListParagraph"/>
        <w:numPr>
          <w:ilvl w:val="0"/>
          <w:numId w:val="28"/>
        </w:numPr>
        <w:rPr>
          <w:rFonts w:ascii="Arial" w:hAnsi="Arial" w:cs="Arial"/>
        </w:rPr>
      </w:pPr>
      <w:r w:rsidRPr="00AF08C8">
        <w:rPr>
          <w:rFonts w:ascii="Arial" w:hAnsi="Arial" w:cs="Arial"/>
        </w:rPr>
        <w:t xml:space="preserve">Are reliable and committed </w:t>
      </w:r>
    </w:p>
    <w:p w14:paraId="35E7E0F2" w14:textId="5189701B" w:rsidR="00AF08C8" w:rsidRPr="00AF08C8" w:rsidRDefault="00AF08C8" w:rsidP="00AF08C8">
      <w:pPr>
        <w:pStyle w:val="ListParagraph"/>
        <w:numPr>
          <w:ilvl w:val="0"/>
          <w:numId w:val="28"/>
        </w:numPr>
        <w:rPr>
          <w:rFonts w:ascii="Arial" w:hAnsi="Arial" w:cs="Arial"/>
        </w:rPr>
      </w:pPr>
      <w:r w:rsidRPr="00AF08C8">
        <w:rPr>
          <w:rFonts w:ascii="Arial" w:hAnsi="Arial" w:cs="Arial"/>
        </w:rPr>
        <w:t>Have an interest in and enthusiasm for the work of WWT</w:t>
      </w:r>
    </w:p>
    <w:p w14:paraId="1DA75501" w14:textId="77777777" w:rsidR="00C85452" w:rsidRDefault="00C85452" w:rsidP="004E75FA">
      <w:pPr>
        <w:rPr>
          <w:rFonts w:ascii="Arial" w:hAnsi="Arial" w:cs="Arial"/>
          <w:bCs/>
          <w:color w:val="114343" w:themeColor="background1"/>
        </w:rPr>
      </w:pPr>
    </w:p>
    <w:p w14:paraId="48B9291B" w14:textId="6F229B29"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4AB7B35C"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a real contribution to the conservation work of WWT by helping to restore and conserve our internationally important wetland sites</w:t>
      </w:r>
    </w:p>
    <w:p w14:paraId="0468BB9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roles</w:t>
      </w:r>
    </w:p>
    <w:p w14:paraId="40F0A02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new friends and become part of an inspiring and inclusive community</w:t>
      </w:r>
    </w:p>
    <w:p w14:paraId="6A3C3F38"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relevant volunteering experience and learn &amp; develop new skills</w:t>
      </w:r>
    </w:p>
    <w:p w14:paraId="245245C0"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volunteer discount on WWT shops, café, and membership </w:t>
      </w:r>
    </w:p>
    <w:p w14:paraId="034A9AA4"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your family </w:t>
      </w:r>
    </w:p>
    <w:p w14:paraId="601B286B"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0CEA7C79" w14:textId="77777777" w:rsidR="0092165A" w:rsidRPr="00F72952" w:rsidRDefault="0092165A" w:rsidP="0092165A">
      <w:pPr>
        <w:pStyle w:val="ListParagraph"/>
        <w:numPr>
          <w:ilvl w:val="0"/>
          <w:numId w:val="27"/>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DC5BA22"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2B57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95E18"/>
    <w:multiLevelType w:val="hybridMultilevel"/>
    <w:tmpl w:val="F5BC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9"/>
  </w:num>
  <w:num w:numId="2" w16cid:durableId="877203982">
    <w:abstractNumId w:val="8"/>
  </w:num>
  <w:num w:numId="3" w16cid:durableId="437797073">
    <w:abstractNumId w:val="6"/>
  </w:num>
  <w:num w:numId="4" w16cid:durableId="1137840726">
    <w:abstractNumId w:val="16"/>
  </w:num>
  <w:num w:numId="5" w16cid:durableId="1430660129">
    <w:abstractNumId w:val="3"/>
  </w:num>
  <w:num w:numId="6" w16cid:durableId="2125344785">
    <w:abstractNumId w:val="27"/>
  </w:num>
  <w:num w:numId="7" w16cid:durableId="1732725900">
    <w:abstractNumId w:val="26"/>
  </w:num>
  <w:num w:numId="8" w16cid:durableId="455878260">
    <w:abstractNumId w:val="18"/>
  </w:num>
  <w:num w:numId="9" w16cid:durableId="700252300">
    <w:abstractNumId w:val="5"/>
  </w:num>
  <w:num w:numId="10" w16cid:durableId="1786342400">
    <w:abstractNumId w:val="15"/>
  </w:num>
  <w:num w:numId="11" w16cid:durableId="1973561063">
    <w:abstractNumId w:val="13"/>
  </w:num>
  <w:num w:numId="12" w16cid:durableId="891892601">
    <w:abstractNumId w:val="23"/>
  </w:num>
  <w:num w:numId="13" w16cid:durableId="2051417205">
    <w:abstractNumId w:val="4"/>
  </w:num>
  <w:num w:numId="14" w16cid:durableId="1154563332">
    <w:abstractNumId w:val="12"/>
  </w:num>
  <w:num w:numId="15" w16cid:durableId="281310432">
    <w:abstractNumId w:val="22"/>
  </w:num>
  <w:num w:numId="16" w16cid:durableId="562177900">
    <w:abstractNumId w:val="20"/>
  </w:num>
  <w:num w:numId="17" w16cid:durableId="1607927270">
    <w:abstractNumId w:val="11"/>
  </w:num>
  <w:num w:numId="18" w16cid:durableId="1786650596">
    <w:abstractNumId w:val="1"/>
  </w:num>
  <w:num w:numId="19" w16cid:durableId="1555000271">
    <w:abstractNumId w:val="25"/>
  </w:num>
  <w:num w:numId="20" w16cid:durableId="2122142579">
    <w:abstractNumId w:val="17"/>
  </w:num>
  <w:num w:numId="21" w16cid:durableId="297297991">
    <w:abstractNumId w:val="10"/>
  </w:num>
  <w:num w:numId="22" w16cid:durableId="873155448">
    <w:abstractNumId w:val="7"/>
  </w:num>
  <w:num w:numId="23" w16cid:durableId="1797213501">
    <w:abstractNumId w:val="0"/>
  </w:num>
  <w:num w:numId="24" w16cid:durableId="1279995439">
    <w:abstractNumId w:val="2"/>
  </w:num>
  <w:num w:numId="25" w16cid:durableId="541290498">
    <w:abstractNumId w:val="14"/>
  </w:num>
  <w:num w:numId="26" w16cid:durableId="317466251">
    <w:abstractNumId w:val="19"/>
  </w:num>
  <w:num w:numId="27" w16cid:durableId="120270426">
    <w:abstractNumId w:val="24"/>
  </w:num>
  <w:num w:numId="28" w16cid:durableId="11678605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47595"/>
    <w:rsid w:val="00061E56"/>
    <w:rsid w:val="00071A09"/>
    <w:rsid w:val="000A75FA"/>
    <w:rsid w:val="000A7713"/>
    <w:rsid w:val="000B04F2"/>
    <w:rsid w:val="000D5EAE"/>
    <w:rsid w:val="000F159F"/>
    <w:rsid w:val="000F3C70"/>
    <w:rsid w:val="000F7237"/>
    <w:rsid w:val="00100C71"/>
    <w:rsid w:val="00107131"/>
    <w:rsid w:val="00120D21"/>
    <w:rsid w:val="001350F6"/>
    <w:rsid w:val="00143A29"/>
    <w:rsid w:val="00155CE3"/>
    <w:rsid w:val="00162A2F"/>
    <w:rsid w:val="00162F76"/>
    <w:rsid w:val="00172915"/>
    <w:rsid w:val="00172BB2"/>
    <w:rsid w:val="00176A2D"/>
    <w:rsid w:val="00186F72"/>
    <w:rsid w:val="001935BE"/>
    <w:rsid w:val="00194283"/>
    <w:rsid w:val="001B3674"/>
    <w:rsid w:val="001B602B"/>
    <w:rsid w:val="001C0063"/>
    <w:rsid w:val="001C160B"/>
    <w:rsid w:val="001C3F43"/>
    <w:rsid w:val="001E3301"/>
    <w:rsid w:val="00255424"/>
    <w:rsid w:val="00255E8B"/>
    <w:rsid w:val="00255ECB"/>
    <w:rsid w:val="00256C01"/>
    <w:rsid w:val="0028175B"/>
    <w:rsid w:val="002930DA"/>
    <w:rsid w:val="002941AB"/>
    <w:rsid w:val="002A203A"/>
    <w:rsid w:val="002B5712"/>
    <w:rsid w:val="002C1573"/>
    <w:rsid w:val="002C441F"/>
    <w:rsid w:val="002D24E3"/>
    <w:rsid w:val="002E702E"/>
    <w:rsid w:val="002F34A9"/>
    <w:rsid w:val="0030316B"/>
    <w:rsid w:val="00304591"/>
    <w:rsid w:val="00316192"/>
    <w:rsid w:val="0032454B"/>
    <w:rsid w:val="00351B22"/>
    <w:rsid w:val="00352542"/>
    <w:rsid w:val="00371C10"/>
    <w:rsid w:val="00375C53"/>
    <w:rsid w:val="003876FD"/>
    <w:rsid w:val="003E0DC5"/>
    <w:rsid w:val="003F18E4"/>
    <w:rsid w:val="0040224E"/>
    <w:rsid w:val="00402F1E"/>
    <w:rsid w:val="00425A31"/>
    <w:rsid w:val="00445181"/>
    <w:rsid w:val="004536D0"/>
    <w:rsid w:val="0045581F"/>
    <w:rsid w:val="00463DCC"/>
    <w:rsid w:val="00473F2A"/>
    <w:rsid w:val="004746AB"/>
    <w:rsid w:val="004872A5"/>
    <w:rsid w:val="00494F7A"/>
    <w:rsid w:val="004A14B4"/>
    <w:rsid w:val="004B461D"/>
    <w:rsid w:val="004D63E5"/>
    <w:rsid w:val="004E2D53"/>
    <w:rsid w:val="004E59F0"/>
    <w:rsid w:val="004E6099"/>
    <w:rsid w:val="004E75FA"/>
    <w:rsid w:val="004F1F85"/>
    <w:rsid w:val="004F4C90"/>
    <w:rsid w:val="00510B85"/>
    <w:rsid w:val="00525A74"/>
    <w:rsid w:val="005324B1"/>
    <w:rsid w:val="0056501F"/>
    <w:rsid w:val="005B2DDB"/>
    <w:rsid w:val="005B6E18"/>
    <w:rsid w:val="005D47FB"/>
    <w:rsid w:val="005E4F7D"/>
    <w:rsid w:val="00610715"/>
    <w:rsid w:val="00611CDF"/>
    <w:rsid w:val="006363C8"/>
    <w:rsid w:val="0067309F"/>
    <w:rsid w:val="00680FC4"/>
    <w:rsid w:val="00690F1A"/>
    <w:rsid w:val="00697C8F"/>
    <w:rsid w:val="00697CA3"/>
    <w:rsid w:val="006A0EAF"/>
    <w:rsid w:val="006B5976"/>
    <w:rsid w:val="006E3267"/>
    <w:rsid w:val="006E71CE"/>
    <w:rsid w:val="00727DD1"/>
    <w:rsid w:val="00735141"/>
    <w:rsid w:val="007B56CB"/>
    <w:rsid w:val="007C54B2"/>
    <w:rsid w:val="007D071A"/>
    <w:rsid w:val="007F0853"/>
    <w:rsid w:val="00803A11"/>
    <w:rsid w:val="008054F3"/>
    <w:rsid w:val="00810253"/>
    <w:rsid w:val="00812781"/>
    <w:rsid w:val="00817AF3"/>
    <w:rsid w:val="0082074C"/>
    <w:rsid w:val="008427AF"/>
    <w:rsid w:val="00864E48"/>
    <w:rsid w:val="00871E4B"/>
    <w:rsid w:val="00890AD1"/>
    <w:rsid w:val="00892878"/>
    <w:rsid w:val="0089487F"/>
    <w:rsid w:val="008B796D"/>
    <w:rsid w:val="008C5A06"/>
    <w:rsid w:val="008E3845"/>
    <w:rsid w:val="008E6E69"/>
    <w:rsid w:val="009148C5"/>
    <w:rsid w:val="0092165A"/>
    <w:rsid w:val="00944887"/>
    <w:rsid w:val="0096372A"/>
    <w:rsid w:val="009751A8"/>
    <w:rsid w:val="009832F2"/>
    <w:rsid w:val="00987EBE"/>
    <w:rsid w:val="009A2B6B"/>
    <w:rsid w:val="009E1FCD"/>
    <w:rsid w:val="00A0321E"/>
    <w:rsid w:val="00A0703B"/>
    <w:rsid w:val="00A11421"/>
    <w:rsid w:val="00A50FDC"/>
    <w:rsid w:val="00A56841"/>
    <w:rsid w:val="00A91ABE"/>
    <w:rsid w:val="00A9375E"/>
    <w:rsid w:val="00A97792"/>
    <w:rsid w:val="00AA0CD3"/>
    <w:rsid w:val="00AB53A3"/>
    <w:rsid w:val="00AC0722"/>
    <w:rsid w:val="00AE03B9"/>
    <w:rsid w:val="00AE11CC"/>
    <w:rsid w:val="00AE3539"/>
    <w:rsid w:val="00AE678D"/>
    <w:rsid w:val="00AF08C8"/>
    <w:rsid w:val="00B33B88"/>
    <w:rsid w:val="00B46E08"/>
    <w:rsid w:val="00B943BE"/>
    <w:rsid w:val="00BB2085"/>
    <w:rsid w:val="00BB7F88"/>
    <w:rsid w:val="00BD23B9"/>
    <w:rsid w:val="00C003CE"/>
    <w:rsid w:val="00C406E4"/>
    <w:rsid w:val="00C46C13"/>
    <w:rsid w:val="00C50EE6"/>
    <w:rsid w:val="00C5143C"/>
    <w:rsid w:val="00C75191"/>
    <w:rsid w:val="00C84546"/>
    <w:rsid w:val="00C85452"/>
    <w:rsid w:val="00C8623C"/>
    <w:rsid w:val="00C93A91"/>
    <w:rsid w:val="00CC0B64"/>
    <w:rsid w:val="00CC4348"/>
    <w:rsid w:val="00CC47C5"/>
    <w:rsid w:val="00CE7696"/>
    <w:rsid w:val="00D01D48"/>
    <w:rsid w:val="00D1309F"/>
    <w:rsid w:val="00D20D3A"/>
    <w:rsid w:val="00D41636"/>
    <w:rsid w:val="00D526E0"/>
    <w:rsid w:val="00DB7D1C"/>
    <w:rsid w:val="00DC29F3"/>
    <w:rsid w:val="00DD2905"/>
    <w:rsid w:val="00DE778C"/>
    <w:rsid w:val="00DF2FAF"/>
    <w:rsid w:val="00E03799"/>
    <w:rsid w:val="00E2046B"/>
    <w:rsid w:val="00E21578"/>
    <w:rsid w:val="00E325B6"/>
    <w:rsid w:val="00E32F5B"/>
    <w:rsid w:val="00E762F4"/>
    <w:rsid w:val="00E92925"/>
    <w:rsid w:val="00EA47DA"/>
    <w:rsid w:val="00EB40D7"/>
    <w:rsid w:val="00F02957"/>
    <w:rsid w:val="00F05800"/>
    <w:rsid w:val="00F23D5B"/>
    <w:rsid w:val="00F35F03"/>
    <w:rsid w:val="00F37A4A"/>
    <w:rsid w:val="00F41097"/>
    <w:rsid w:val="00F57389"/>
    <w:rsid w:val="00F8023F"/>
    <w:rsid w:val="00F9010D"/>
    <w:rsid w:val="00FB11C4"/>
    <w:rsid w:val="00FB6B30"/>
    <w:rsid w:val="00FC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s-c-aspose-docspan">
    <w:name w:val="its-c-aspose-doc_span"/>
    <w:basedOn w:val="DefaultParagraphFont"/>
    <w:rsid w:val="000F7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1939">
      <w:bodyDiv w:val="1"/>
      <w:marLeft w:val="0"/>
      <w:marRight w:val="0"/>
      <w:marTop w:val="0"/>
      <w:marBottom w:val="0"/>
      <w:divBdr>
        <w:top w:val="none" w:sz="0" w:space="0" w:color="auto"/>
        <w:left w:val="none" w:sz="0" w:space="0" w:color="auto"/>
        <w:bottom w:val="none" w:sz="0" w:space="0" w:color="auto"/>
        <w:right w:val="none" w:sz="0" w:space="0" w:color="auto"/>
      </w:divBdr>
      <w:divsChild>
        <w:div w:id="497813649">
          <w:marLeft w:val="0"/>
          <w:marRight w:val="0"/>
          <w:marTop w:val="0"/>
          <w:marBottom w:val="0"/>
          <w:divBdr>
            <w:top w:val="none" w:sz="0" w:space="0" w:color="auto"/>
            <w:left w:val="none" w:sz="0" w:space="0" w:color="auto"/>
            <w:bottom w:val="none" w:sz="0" w:space="0" w:color="auto"/>
            <w:right w:val="none" w:sz="0" w:space="0" w:color="auto"/>
          </w:divBdr>
        </w:div>
        <w:div w:id="980770862">
          <w:marLeft w:val="0"/>
          <w:marRight w:val="0"/>
          <w:marTop w:val="0"/>
          <w:marBottom w:val="0"/>
          <w:divBdr>
            <w:top w:val="none" w:sz="0" w:space="0" w:color="auto"/>
            <w:left w:val="none" w:sz="0" w:space="0" w:color="auto"/>
            <w:bottom w:val="none" w:sz="0" w:space="0" w:color="auto"/>
            <w:right w:val="none" w:sz="0" w:space="0" w:color="auto"/>
          </w:divBdr>
        </w:div>
        <w:div w:id="1592545837">
          <w:marLeft w:val="0"/>
          <w:marRight w:val="0"/>
          <w:marTop w:val="0"/>
          <w:marBottom w:val="0"/>
          <w:divBdr>
            <w:top w:val="none" w:sz="0" w:space="0" w:color="auto"/>
            <w:left w:val="none" w:sz="0" w:space="0" w:color="auto"/>
            <w:bottom w:val="none" w:sz="0" w:space="0" w:color="auto"/>
            <w:right w:val="none" w:sz="0" w:space="0" w:color="auto"/>
          </w:divBdr>
        </w:div>
        <w:div w:id="442530911">
          <w:marLeft w:val="0"/>
          <w:marRight w:val="0"/>
          <w:marTop w:val="0"/>
          <w:marBottom w:val="0"/>
          <w:divBdr>
            <w:top w:val="none" w:sz="0" w:space="0" w:color="auto"/>
            <w:left w:val="none" w:sz="0" w:space="0" w:color="auto"/>
            <w:bottom w:val="none" w:sz="0" w:space="0" w:color="auto"/>
            <w:right w:val="none" w:sz="0" w:space="0" w:color="auto"/>
          </w:divBdr>
        </w:div>
        <w:div w:id="1816487356">
          <w:marLeft w:val="0"/>
          <w:marRight w:val="0"/>
          <w:marTop w:val="0"/>
          <w:marBottom w:val="0"/>
          <w:divBdr>
            <w:top w:val="none" w:sz="0" w:space="0" w:color="auto"/>
            <w:left w:val="none" w:sz="0" w:space="0" w:color="auto"/>
            <w:bottom w:val="none" w:sz="0" w:space="0" w:color="auto"/>
            <w:right w:val="none" w:sz="0" w:space="0" w:color="auto"/>
          </w:divBdr>
        </w:div>
      </w:divsChild>
    </w:div>
    <w:div w:id="1118187352">
      <w:bodyDiv w:val="1"/>
      <w:marLeft w:val="0"/>
      <w:marRight w:val="0"/>
      <w:marTop w:val="0"/>
      <w:marBottom w:val="0"/>
      <w:divBdr>
        <w:top w:val="none" w:sz="0" w:space="0" w:color="auto"/>
        <w:left w:val="none" w:sz="0" w:space="0" w:color="auto"/>
        <w:bottom w:val="none" w:sz="0" w:space="0" w:color="auto"/>
        <w:right w:val="none" w:sz="0" w:space="0" w:color="auto"/>
      </w:divBdr>
      <w:divsChild>
        <w:div w:id="232203729">
          <w:marLeft w:val="0"/>
          <w:marRight w:val="0"/>
          <w:marTop w:val="0"/>
          <w:marBottom w:val="0"/>
          <w:divBdr>
            <w:top w:val="none" w:sz="0" w:space="0" w:color="auto"/>
            <w:left w:val="none" w:sz="0" w:space="0" w:color="auto"/>
            <w:bottom w:val="none" w:sz="0" w:space="0" w:color="auto"/>
            <w:right w:val="none" w:sz="0" w:space="0" w:color="auto"/>
          </w:divBdr>
        </w:div>
        <w:div w:id="1247305520">
          <w:marLeft w:val="0"/>
          <w:marRight w:val="0"/>
          <w:marTop w:val="0"/>
          <w:marBottom w:val="0"/>
          <w:divBdr>
            <w:top w:val="none" w:sz="0" w:space="0" w:color="auto"/>
            <w:left w:val="none" w:sz="0" w:space="0" w:color="auto"/>
            <w:bottom w:val="none" w:sz="0" w:space="0" w:color="auto"/>
            <w:right w:val="none" w:sz="0" w:space="0" w:color="auto"/>
          </w:divBdr>
        </w:div>
        <w:div w:id="1467579219">
          <w:marLeft w:val="0"/>
          <w:marRight w:val="0"/>
          <w:marTop w:val="0"/>
          <w:marBottom w:val="0"/>
          <w:divBdr>
            <w:top w:val="none" w:sz="0" w:space="0" w:color="auto"/>
            <w:left w:val="none" w:sz="0" w:space="0" w:color="auto"/>
            <w:bottom w:val="none" w:sz="0" w:space="0" w:color="auto"/>
            <w:right w:val="none" w:sz="0" w:space="0" w:color="auto"/>
          </w:divBdr>
        </w:div>
        <w:div w:id="1516723136">
          <w:marLeft w:val="0"/>
          <w:marRight w:val="0"/>
          <w:marTop w:val="0"/>
          <w:marBottom w:val="0"/>
          <w:divBdr>
            <w:top w:val="none" w:sz="0" w:space="0" w:color="auto"/>
            <w:left w:val="none" w:sz="0" w:space="0" w:color="auto"/>
            <w:bottom w:val="none" w:sz="0" w:space="0" w:color="auto"/>
            <w:right w:val="none" w:sz="0" w:space="0" w:color="auto"/>
          </w:divBdr>
        </w:div>
        <w:div w:id="2085714827">
          <w:marLeft w:val="0"/>
          <w:marRight w:val="0"/>
          <w:marTop w:val="0"/>
          <w:marBottom w:val="0"/>
          <w:divBdr>
            <w:top w:val="none" w:sz="0" w:space="0" w:color="auto"/>
            <w:left w:val="none" w:sz="0" w:space="0" w:color="auto"/>
            <w:bottom w:val="none" w:sz="0" w:space="0" w:color="auto"/>
            <w:right w:val="none" w:sz="0" w:space="0" w:color="auto"/>
          </w:divBdr>
        </w:div>
      </w:divsChild>
    </w:div>
    <w:div w:id="1293748983">
      <w:bodyDiv w:val="1"/>
      <w:marLeft w:val="0"/>
      <w:marRight w:val="0"/>
      <w:marTop w:val="0"/>
      <w:marBottom w:val="0"/>
      <w:divBdr>
        <w:top w:val="none" w:sz="0" w:space="0" w:color="auto"/>
        <w:left w:val="none" w:sz="0" w:space="0" w:color="auto"/>
        <w:bottom w:val="none" w:sz="0" w:space="0" w:color="auto"/>
        <w:right w:val="none" w:sz="0" w:space="0" w:color="auto"/>
      </w:divBdr>
      <w:divsChild>
        <w:div w:id="1294750953">
          <w:marLeft w:val="0"/>
          <w:marRight w:val="0"/>
          <w:marTop w:val="0"/>
          <w:marBottom w:val="0"/>
          <w:divBdr>
            <w:top w:val="none" w:sz="0" w:space="0" w:color="auto"/>
            <w:left w:val="none" w:sz="0" w:space="0" w:color="auto"/>
            <w:bottom w:val="none" w:sz="0" w:space="0" w:color="auto"/>
            <w:right w:val="none" w:sz="0" w:space="0" w:color="auto"/>
          </w:divBdr>
        </w:div>
        <w:div w:id="328365426">
          <w:marLeft w:val="0"/>
          <w:marRight w:val="0"/>
          <w:marTop w:val="0"/>
          <w:marBottom w:val="0"/>
          <w:divBdr>
            <w:top w:val="none" w:sz="0" w:space="0" w:color="auto"/>
            <w:left w:val="none" w:sz="0" w:space="0" w:color="auto"/>
            <w:bottom w:val="none" w:sz="0" w:space="0" w:color="auto"/>
            <w:right w:val="none" w:sz="0" w:space="0" w:color="auto"/>
          </w:divBdr>
        </w:div>
      </w:divsChild>
    </w:div>
    <w:div w:id="1576477271">
      <w:bodyDiv w:val="1"/>
      <w:marLeft w:val="0"/>
      <w:marRight w:val="0"/>
      <w:marTop w:val="0"/>
      <w:marBottom w:val="0"/>
      <w:divBdr>
        <w:top w:val="none" w:sz="0" w:space="0" w:color="auto"/>
        <w:left w:val="none" w:sz="0" w:space="0" w:color="auto"/>
        <w:bottom w:val="none" w:sz="0" w:space="0" w:color="auto"/>
        <w:right w:val="none" w:sz="0" w:space="0" w:color="auto"/>
      </w:divBdr>
      <w:divsChild>
        <w:div w:id="147325721">
          <w:marLeft w:val="0"/>
          <w:marRight w:val="0"/>
          <w:marTop w:val="0"/>
          <w:marBottom w:val="0"/>
          <w:divBdr>
            <w:top w:val="none" w:sz="0" w:space="0" w:color="auto"/>
            <w:left w:val="none" w:sz="0" w:space="0" w:color="auto"/>
            <w:bottom w:val="none" w:sz="0" w:space="0" w:color="auto"/>
            <w:right w:val="none" w:sz="0" w:space="0" w:color="auto"/>
          </w:divBdr>
        </w:div>
        <w:div w:id="1451508146">
          <w:marLeft w:val="0"/>
          <w:marRight w:val="0"/>
          <w:marTop w:val="0"/>
          <w:marBottom w:val="0"/>
          <w:divBdr>
            <w:top w:val="none" w:sz="0" w:space="0" w:color="auto"/>
            <w:left w:val="none" w:sz="0" w:space="0" w:color="auto"/>
            <w:bottom w:val="none" w:sz="0" w:space="0" w:color="auto"/>
            <w:right w:val="none" w:sz="0" w:space="0" w:color="auto"/>
          </w:divBdr>
        </w:div>
      </w:divsChild>
    </w:div>
    <w:div w:id="1618871598">
      <w:bodyDiv w:val="1"/>
      <w:marLeft w:val="0"/>
      <w:marRight w:val="0"/>
      <w:marTop w:val="0"/>
      <w:marBottom w:val="0"/>
      <w:divBdr>
        <w:top w:val="none" w:sz="0" w:space="0" w:color="auto"/>
        <w:left w:val="none" w:sz="0" w:space="0" w:color="auto"/>
        <w:bottom w:val="none" w:sz="0" w:space="0" w:color="auto"/>
        <w:right w:val="none" w:sz="0" w:space="0" w:color="auto"/>
      </w:divBdr>
      <w:divsChild>
        <w:div w:id="1225799460">
          <w:marLeft w:val="0"/>
          <w:marRight w:val="0"/>
          <w:marTop w:val="0"/>
          <w:marBottom w:val="0"/>
          <w:divBdr>
            <w:top w:val="none" w:sz="0" w:space="0" w:color="auto"/>
            <w:left w:val="none" w:sz="0" w:space="0" w:color="auto"/>
            <w:bottom w:val="none" w:sz="0" w:space="0" w:color="auto"/>
            <w:right w:val="none" w:sz="0" w:space="0" w:color="auto"/>
          </w:divBdr>
        </w:div>
        <w:div w:id="1999452716">
          <w:marLeft w:val="0"/>
          <w:marRight w:val="0"/>
          <w:marTop w:val="0"/>
          <w:marBottom w:val="0"/>
          <w:divBdr>
            <w:top w:val="none" w:sz="0" w:space="0" w:color="auto"/>
            <w:left w:val="none" w:sz="0" w:space="0" w:color="auto"/>
            <w:bottom w:val="none" w:sz="0" w:space="0" w:color="auto"/>
            <w:right w:val="none" w:sz="0" w:space="0" w:color="auto"/>
          </w:divBdr>
        </w:div>
        <w:div w:id="1396735653">
          <w:marLeft w:val="0"/>
          <w:marRight w:val="0"/>
          <w:marTop w:val="0"/>
          <w:marBottom w:val="0"/>
          <w:divBdr>
            <w:top w:val="none" w:sz="0" w:space="0" w:color="auto"/>
            <w:left w:val="none" w:sz="0" w:space="0" w:color="auto"/>
            <w:bottom w:val="none" w:sz="0" w:space="0" w:color="auto"/>
            <w:right w:val="none" w:sz="0" w:space="0" w:color="auto"/>
          </w:divBdr>
        </w:div>
        <w:div w:id="797576699">
          <w:marLeft w:val="0"/>
          <w:marRight w:val="0"/>
          <w:marTop w:val="0"/>
          <w:marBottom w:val="0"/>
          <w:divBdr>
            <w:top w:val="none" w:sz="0" w:space="0" w:color="auto"/>
            <w:left w:val="none" w:sz="0" w:space="0" w:color="auto"/>
            <w:bottom w:val="none" w:sz="0" w:space="0" w:color="auto"/>
            <w:right w:val="none" w:sz="0" w:space="0" w:color="auto"/>
          </w:divBdr>
        </w:div>
        <w:div w:id="182724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3.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26F54-3A56-45F7-B0E0-97CF9AB6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81</cp:revision>
  <cp:lastPrinted>2014-10-03T14:26:00Z</cp:lastPrinted>
  <dcterms:created xsi:type="dcterms:W3CDTF">2022-12-28T15:56:00Z</dcterms:created>
  <dcterms:modified xsi:type="dcterms:W3CDTF">2026-06-18T11:36:00Z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